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E6ABB" w14:textId="77777777" w:rsidR="00293E65" w:rsidRPr="00AC5974" w:rsidRDefault="00293E65" w:rsidP="00AC5974">
      <w:pPr>
        <w:pStyle w:val="a3"/>
        <w:shd w:val="clear" w:color="auto" w:fill="FFFFFF"/>
        <w:spacing w:line="202" w:lineRule="atLeast"/>
        <w:ind w:firstLine="426"/>
        <w:jc w:val="center"/>
        <w:rPr>
          <w:color w:val="1F497D" w:themeColor="text2"/>
          <w:sz w:val="48"/>
          <w:szCs w:val="48"/>
        </w:rPr>
      </w:pPr>
      <w:r w:rsidRPr="00AC5974">
        <w:rPr>
          <w:rStyle w:val="a4"/>
          <w:color w:val="1F497D" w:themeColor="text2"/>
          <w:sz w:val="48"/>
          <w:szCs w:val="48"/>
          <w:shd w:val="clear" w:color="auto" w:fill="FFFFFF"/>
        </w:rPr>
        <w:t xml:space="preserve">Рекомендации законным представителям по подготовке к прохождению </w:t>
      </w:r>
      <w:r w:rsidR="005C5BE8" w:rsidRPr="00AC5974">
        <w:rPr>
          <w:rStyle w:val="a4"/>
          <w:color w:val="1F497D" w:themeColor="text2"/>
          <w:sz w:val="48"/>
          <w:szCs w:val="48"/>
          <w:shd w:val="clear" w:color="auto" w:fill="FFFFFF"/>
        </w:rPr>
        <w:t>Ц</w:t>
      </w:r>
      <w:r w:rsidRPr="00AC5974">
        <w:rPr>
          <w:rStyle w:val="a4"/>
          <w:color w:val="1F497D" w:themeColor="text2"/>
          <w:sz w:val="48"/>
          <w:szCs w:val="48"/>
          <w:shd w:val="clear" w:color="auto" w:fill="FFFFFF"/>
        </w:rPr>
        <w:t>ПМПК</w:t>
      </w:r>
    </w:p>
    <w:p w14:paraId="02413AD0" w14:textId="77777777" w:rsidR="00AC5974" w:rsidRPr="00AC5974" w:rsidRDefault="00AC5974" w:rsidP="00AC5974">
      <w:pPr>
        <w:pStyle w:val="a3"/>
        <w:numPr>
          <w:ilvl w:val="0"/>
          <w:numId w:val="2"/>
        </w:numPr>
        <w:shd w:val="clear" w:color="auto" w:fill="FFFFFF"/>
        <w:spacing w:line="202" w:lineRule="atLeast"/>
        <w:ind w:right="-149"/>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 xml:space="preserve">Обследование детей на </w:t>
      </w:r>
      <w:r w:rsidR="005C5BE8" w:rsidRPr="00AC5974">
        <w:rPr>
          <w:rFonts w:ascii="Times New Roman" w:hAnsi="Times New Roman"/>
          <w:sz w:val="38"/>
          <w:szCs w:val="38"/>
        </w:rPr>
        <w:t>Ц</w:t>
      </w:r>
      <w:r w:rsidR="00293E65" w:rsidRPr="00AC5974">
        <w:rPr>
          <w:rFonts w:ascii="Times New Roman" w:hAnsi="Times New Roman"/>
          <w:sz w:val="38"/>
          <w:szCs w:val="38"/>
        </w:rPr>
        <w:t xml:space="preserve">ПМПК проводится по инициативе </w:t>
      </w:r>
      <w:r w:rsidR="005C5BE8" w:rsidRPr="00AC5974">
        <w:rPr>
          <w:rFonts w:ascii="Times New Roman" w:hAnsi="Times New Roman"/>
          <w:sz w:val="38"/>
          <w:szCs w:val="38"/>
        </w:rPr>
        <w:t xml:space="preserve">родителей </w:t>
      </w:r>
      <w:r w:rsidR="00293E65" w:rsidRPr="00AC5974">
        <w:rPr>
          <w:rFonts w:ascii="Times New Roman" w:hAnsi="Times New Roman"/>
          <w:sz w:val="38"/>
          <w:szCs w:val="38"/>
        </w:rPr>
        <w:t>(законных представителей), органов здравоохранения, социальной</w:t>
      </w:r>
      <w:r w:rsidR="008276CD" w:rsidRPr="00AC5974">
        <w:rPr>
          <w:rFonts w:ascii="Times New Roman" w:hAnsi="Times New Roman"/>
          <w:sz w:val="38"/>
          <w:szCs w:val="38"/>
        </w:rPr>
        <w:t xml:space="preserve"> защиты, учреждений образования.</w:t>
      </w:r>
      <w:r w:rsidR="00293E65" w:rsidRPr="00AC5974">
        <w:rPr>
          <w:rFonts w:ascii="Times New Roman" w:hAnsi="Times New Roman"/>
          <w:sz w:val="38"/>
          <w:szCs w:val="38"/>
        </w:rPr>
        <w:t xml:space="preserve"> </w:t>
      </w:r>
    </w:p>
    <w:p w14:paraId="1B79FDDB" w14:textId="77777777" w:rsidR="00AC5974" w:rsidRPr="00AC5974" w:rsidRDefault="00AC5974" w:rsidP="00AC5974">
      <w:pPr>
        <w:pStyle w:val="a3"/>
        <w:shd w:val="clear" w:color="auto" w:fill="FFFFFF"/>
        <w:spacing w:line="202" w:lineRule="atLeast"/>
        <w:ind w:left="720" w:right="-149"/>
        <w:contextualSpacing/>
        <w:jc w:val="both"/>
        <w:rPr>
          <w:rFonts w:ascii="Times New Roman" w:hAnsi="Times New Roman"/>
          <w:sz w:val="38"/>
          <w:szCs w:val="38"/>
        </w:rPr>
      </w:pPr>
    </w:p>
    <w:p w14:paraId="320C6832" w14:textId="77777777" w:rsidR="00293E65" w:rsidRPr="00AC5974" w:rsidRDefault="00AC5974" w:rsidP="00AC5974">
      <w:pPr>
        <w:pStyle w:val="a3"/>
        <w:numPr>
          <w:ilvl w:val="0"/>
          <w:numId w:val="2"/>
        </w:numPr>
        <w:shd w:val="clear" w:color="auto" w:fill="FFFFFF"/>
        <w:spacing w:line="202" w:lineRule="atLeast"/>
        <w:ind w:right="-149"/>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 xml:space="preserve">Обследование детей осуществляется только в присутствии родителей (законных представителей), лучше, если это будет мама, поскольку именно она сможет ответить на вопросы специалистов по сбору информации </w:t>
      </w:r>
      <w:r w:rsidR="005C5BE8" w:rsidRPr="00AC5974">
        <w:rPr>
          <w:rFonts w:ascii="Times New Roman" w:hAnsi="Times New Roman"/>
          <w:sz w:val="38"/>
          <w:szCs w:val="38"/>
        </w:rPr>
        <w:t>о ходе раннего развития ребёнка</w:t>
      </w:r>
      <w:r w:rsidR="00293E65" w:rsidRPr="00AC5974">
        <w:rPr>
          <w:rFonts w:ascii="Times New Roman" w:hAnsi="Times New Roman"/>
          <w:sz w:val="38"/>
          <w:szCs w:val="38"/>
        </w:rPr>
        <w:t xml:space="preserve">. </w:t>
      </w:r>
    </w:p>
    <w:p w14:paraId="21060209" w14:textId="77777777" w:rsidR="00AC5974" w:rsidRPr="00AC5974" w:rsidRDefault="00AC5974" w:rsidP="00AC5974">
      <w:pPr>
        <w:pStyle w:val="a3"/>
        <w:shd w:val="clear" w:color="auto" w:fill="FFFFFF"/>
        <w:spacing w:line="202" w:lineRule="atLeast"/>
        <w:ind w:right="-149"/>
        <w:contextualSpacing/>
        <w:jc w:val="both"/>
        <w:rPr>
          <w:rFonts w:ascii="Times New Roman" w:hAnsi="Times New Roman"/>
          <w:sz w:val="38"/>
          <w:szCs w:val="38"/>
        </w:rPr>
      </w:pPr>
    </w:p>
    <w:p w14:paraId="7E88CBC3" w14:textId="77777777" w:rsidR="00293E65" w:rsidRPr="00AC5974" w:rsidRDefault="00AC5974" w:rsidP="00AC5974">
      <w:pPr>
        <w:pStyle w:val="a3"/>
        <w:numPr>
          <w:ilvl w:val="0"/>
          <w:numId w:val="2"/>
        </w:numPr>
        <w:shd w:val="clear" w:color="auto" w:fill="FFFFFF"/>
        <w:spacing w:line="202" w:lineRule="atLeast"/>
        <w:ind w:right="-149"/>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Предварительная запись на обследование проводится с согласия родителей. Родители (законные представители) дают согласие на обработку персональных данных.</w:t>
      </w:r>
    </w:p>
    <w:p w14:paraId="60FDF664" w14:textId="77777777" w:rsidR="00AC5974" w:rsidRPr="00AC5974" w:rsidRDefault="00AC5974" w:rsidP="00AC5974">
      <w:pPr>
        <w:pStyle w:val="a3"/>
        <w:shd w:val="clear" w:color="auto" w:fill="FFFFFF"/>
        <w:spacing w:line="202" w:lineRule="atLeast"/>
        <w:ind w:right="-149"/>
        <w:contextualSpacing/>
        <w:jc w:val="both"/>
        <w:rPr>
          <w:rFonts w:ascii="Times New Roman" w:hAnsi="Times New Roman"/>
          <w:sz w:val="38"/>
          <w:szCs w:val="38"/>
        </w:rPr>
      </w:pPr>
    </w:p>
    <w:p w14:paraId="09E25297" w14:textId="77777777" w:rsidR="00293E65" w:rsidRPr="00AC5974" w:rsidRDefault="00AC5974" w:rsidP="00AC5974">
      <w:pPr>
        <w:pStyle w:val="a3"/>
        <w:numPr>
          <w:ilvl w:val="0"/>
          <w:numId w:val="2"/>
        </w:numPr>
        <w:shd w:val="clear" w:color="auto" w:fill="FFFFFF"/>
        <w:spacing w:line="202" w:lineRule="atLeast"/>
        <w:ind w:right="-149"/>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Обследование проводится только при наличии всех необходимых документов.</w:t>
      </w:r>
    </w:p>
    <w:p w14:paraId="4A8732C9" w14:textId="77777777" w:rsidR="00AC5974" w:rsidRPr="00AC5974" w:rsidRDefault="00AC5974" w:rsidP="00AC5974">
      <w:pPr>
        <w:pStyle w:val="a3"/>
        <w:shd w:val="clear" w:color="auto" w:fill="FFFFFF"/>
        <w:spacing w:line="202" w:lineRule="atLeast"/>
        <w:ind w:right="-149"/>
        <w:contextualSpacing/>
        <w:jc w:val="both"/>
        <w:rPr>
          <w:rFonts w:ascii="Times New Roman" w:hAnsi="Times New Roman"/>
          <w:sz w:val="38"/>
          <w:szCs w:val="38"/>
        </w:rPr>
      </w:pPr>
    </w:p>
    <w:p w14:paraId="3FB4313F" w14:textId="77777777" w:rsidR="00293E65"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 xml:space="preserve">При прохождении обследования на </w:t>
      </w:r>
      <w:r w:rsidR="005C5BE8" w:rsidRPr="00AC5974">
        <w:rPr>
          <w:rFonts w:ascii="Times New Roman" w:hAnsi="Times New Roman"/>
          <w:sz w:val="38"/>
          <w:szCs w:val="38"/>
        </w:rPr>
        <w:t>Ц</w:t>
      </w:r>
      <w:r w:rsidR="00293E65" w:rsidRPr="00AC5974">
        <w:rPr>
          <w:rFonts w:ascii="Times New Roman" w:hAnsi="Times New Roman"/>
          <w:sz w:val="38"/>
          <w:szCs w:val="38"/>
        </w:rPr>
        <w:t xml:space="preserve">ПМПК ребенок должен быть соматически здоров. Плохое самочувствие может сказаться на результатах обследования. Обязательно сообщите о болезни ребенка и отмените Ваш визит на </w:t>
      </w:r>
      <w:r w:rsidR="005C5BE8" w:rsidRPr="00AC5974">
        <w:rPr>
          <w:rFonts w:ascii="Times New Roman" w:hAnsi="Times New Roman"/>
          <w:sz w:val="38"/>
          <w:szCs w:val="38"/>
        </w:rPr>
        <w:t>Ц</w:t>
      </w:r>
      <w:r w:rsidR="00293E65" w:rsidRPr="00AC5974">
        <w:rPr>
          <w:rFonts w:ascii="Times New Roman" w:hAnsi="Times New Roman"/>
          <w:sz w:val="38"/>
          <w:szCs w:val="38"/>
        </w:rPr>
        <w:t>ПМПК в этот день.</w:t>
      </w:r>
    </w:p>
    <w:p w14:paraId="7ED20AC2"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5AF3C29D" w14:textId="77777777" w:rsidR="00293E65"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Создайте у ребенка позитивный настрой на обследование: настраивайте дошкольника на игровую деятельность со специалистами, а школьника на общение с педагогами.</w:t>
      </w:r>
    </w:p>
    <w:p w14:paraId="547DF0E7"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7E8FAF06" w14:textId="77777777" w:rsidR="00293E65"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 xml:space="preserve">Перед прохождением обследования на </w:t>
      </w:r>
      <w:r w:rsidR="005C5BE8" w:rsidRPr="00AC5974">
        <w:rPr>
          <w:rFonts w:ascii="Times New Roman" w:hAnsi="Times New Roman"/>
          <w:sz w:val="38"/>
          <w:szCs w:val="38"/>
        </w:rPr>
        <w:t>Ц</w:t>
      </w:r>
      <w:r w:rsidR="00293E65" w:rsidRPr="00AC5974">
        <w:rPr>
          <w:rFonts w:ascii="Times New Roman" w:hAnsi="Times New Roman"/>
          <w:sz w:val="38"/>
          <w:szCs w:val="38"/>
        </w:rPr>
        <w:t>ПМПК и во время комиссии сохраняйте спокойствие. Помните</w:t>
      </w:r>
      <w:r w:rsidR="005C5BE8" w:rsidRPr="00AC5974">
        <w:rPr>
          <w:rFonts w:ascii="Times New Roman" w:hAnsi="Times New Roman"/>
          <w:sz w:val="38"/>
          <w:szCs w:val="38"/>
        </w:rPr>
        <w:t>, что Ваша тревога может перед</w:t>
      </w:r>
      <w:r w:rsidR="00293E65" w:rsidRPr="00AC5974">
        <w:rPr>
          <w:rFonts w:ascii="Times New Roman" w:hAnsi="Times New Roman"/>
          <w:sz w:val="38"/>
          <w:szCs w:val="38"/>
        </w:rPr>
        <w:t>аться ребенку.</w:t>
      </w:r>
    </w:p>
    <w:p w14:paraId="693A629A"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7FE59DA9" w14:textId="77777777" w:rsidR="00293E65"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lastRenderedPageBreak/>
        <w:t xml:space="preserve"> </w:t>
      </w:r>
      <w:r w:rsidR="00293E65" w:rsidRPr="00AC5974">
        <w:rPr>
          <w:rFonts w:ascii="Times New Roman" w:hAnsi="Times New Roman"/>
          <w:sz w:val="38"/>
          <w:szCs w:val="38"/>
        </w:rPr>
        <w:t xml:space="preserve">Рассчитайте время так, чтобы прийти на комиссию (минут за 10-15) для ознакомления ребенка с незнакомой обстановкой. А также передать членам комиссии подготовленные документы, не торопясь снять верхнюю одежду. </w:t>
      </w:r>
    </w:p>
    <w:p w14:paraId="26DE55EE"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3A9356EA" w14:textId="77777777" w:rsidR="00293E65"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Время обследования каждого ребенка завис</w:t>
      </w:r>
      <w:bookmarkStart w:id="0" w:name="_GoBack"/>
      <w:bookmarkEnd w:id="0"/>
      <w:r w:rsidR="00293E65" w:rsidRPr="00AC5974">
        <w:rPr>
          <w:rFonts w:ascii="Times New Roman" w:hAnsi="Times New Roman"/>
          <w:sz w:val="38"/>
          <w:szCs w:val="38"/>
        </w:rPr>
        <w:t>ит от его индивидуальных (возрастных, психофизических</w:t>
      </w:r>
      <w:r w:rsidR="005C5BE8" w:rsidRPr="00AC5974">
        <w:rPr>
          <w:rFonts w:ascii="Times New Roman" w:hAnsi="Times New Roman"/>
          <w:sz w:val="38"/>
          <w:szCs w:val="38"/>
        </w:rPr>
        <w:t>) особенностей</w:t>
      </w:r>
      <w:r w:rsidR="00293E65" w:rsidRPr="00AC5974">
        <w:rPr>
          <w:rFonts w:ascii="Times New Roman" w:hAnsi="Times New Roman"/>
          <w:sz w:val="38"/>
          <w:szCs w:val="38"/>
        </w:rPr>
        <w:t xml:space="preserve"> </w:t>
      </w:r>
      <w:r w:rsidR="005C5BE8" w:rsidRPr="00AC5974">
        <w:rPr>
          <w:rFonts w:ascii="Times New Roman" w:hAnsi="Times New Roman"/>
          <w:sz w:val="38"/>
          <w:szCs w:val="38"/>
        </w:rPr>
        <w:t xml:space="preserve">и др., </w:t>
      </w:r>
      <w:r w:rsidR="00293E65" w:rsidRPr="00AC5974">
        <w:rPr>
          <w:rFonts w:ascii="Times New Roman" w:hAnsi="Times New Roman"/>
          <w:sz w:val="38"/>
          <w:szCs w:val="38"/>
        </w:rPr>
        <w:t xml:space="preserve">поэтому </w:t>
      </w:r>
      <w:r w:rsidR="005C5BE8" w:rsidRPr="00AC5974">
        <w:rPr>
          <w:rFonts w:ascii="Times New Roman" w:hAnsi="Times New Roman"/>
          <w:sz w:val="38"/>
          <w:szCs w:val="38"/>
        </w:rPr>
        <w:t>оно</w:t>
      </w:r>
      <w:r w:rsidR="00293E65" w:rsidRPr="00AC5974">
        <w:rPr>
          <w:rFonts w:ascii="Times New Roman" w:hAnsi="Times New Roman"/>
          <w:sz w:val="38"/>
          <w:szCs w:val="38"/>
        </w:rPr>
        <w:t xml:space="preserve"> может не совпадать со временем предварительной записи. Для того, чтобы помочь ребенку спокойно ожидать обследования, возьмите с собой его любимую игрушку, книжку, предложите ребенку что-нибудь перекусить (сок, фрукт</w:t>
      </w:r>
      <w:r w:rsidRPr="00AC5974">
        <w:rPr>
          <w:rFonts w:ascii="Times New Roman" w:hAnsi="Times New Roman"/>
          <w:sz w:val="38"/>
          <w:szCs w:val="38"/>
        </w:rPr>
        <w:t>ы</w:t>
      </w:r>
      <w:r w:rsidR="00293E65" w:rsidRPr="00AC5974">
        <w:rPr>
          <w:rFonts w:ascii="Times New Roman" w:hAnsi="Times New Roman"/>
          <w:sz w:val="38"/>
          <w:szCs w:val="38"/>
        </w:rPr>
        <w:t>, печенье и т.п.).</w:t>
      </w:r>
    </w:p>
    <w:p w14:paraId="417A257A"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05FC8454" w14:textId="77777777" w:rsidR="00293E65"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t xml:space="preserve"> </w:t>
      </w:r>
      <w:r w:rsidRPr="00AC5974">
        <w:rPr>
          <w:rFonts w:ascii="Times New Roman" w:hAnsi="Times New Roman"/>
          <w:sz w:val="38"/>
          <w:szCs w:val="38"/>
        </w:rPr>
        <w:t xml:space="preserve">Если ребенок проходит обследование повторно, то сообщите членам комиссии, </w:t>
      </w:r>
      <w:r w:rsidR="00293E65" w:rsidRPr="00AC5974">
        <w:rPr>
          <w:rFonts w:ascii="Times New Roman" w:hAnsi="Times New Roman"/>
          <w:sz w:val="38"/>
          <w:szCs w:val="38"/>
        </w:rPr>
        <w:t>дату прохождения последнего обследования и предъявите заключение, выданное по результатам предыдущего обследования.</w:t>
      </w:r>
    </w:p>
    <w:p w14:paraId="436D372C"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4FEA76B7" w14:textId="77777777" w:rsidR="00293E65"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Во время обследования не подсказывайте ребенку, не отвлекайте его замечаниями и репликами. При необходимости помощь ребенку окажет специалист, проводящий обследование.</w:t>
      </w:r>
    </w:p>
    <w:p w14:paraId="70D91B40"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53F75F1C" w14:textId="77777777" w:rsidR="00293E65"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При ребенке не произносите фразы «он (она) стесняется», «он (она) не любит учить стихи, рассказывать», «он (она) это не умеет», «он (она) при посторонних людях не отвечает», «он (она) плохо читает», поскольку Вы даете установку на подобное поведение.</w:t>
      </w:r>
    </w:p>
    <w:p w14:paraId="54088E8F"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6751F889" w14:textId="77777777" w:rsidR="00293E65" w:rsidRPr="00AC5974" w:rsidRDefault="00293E65" w:rsidP="00AC5974">
      <w:pPr>
        <w:pStyle w:val="a3"/>
        <w:numPr>
          <w:ilvl w:val="0"/>
          <w:numId w:val="2"/>
        </w:numPr>
        <w:shd w:val="clear" w:color="auto" w:fill="FFFFFF"/>
        <w:spacing w:line="274" w:lineRule="atLeast"/>
        <w:contextualSpacing/>
        <w:jc w:val="both"/>
        <w:rPr>
          <w:rFonts w:ascii="Times New Roman" w:hAnsi="Times New Roman"/>
          <w:sz w:val="38"/>
          <w:szCs w:val="38"/>
        </w:rPr>
      </w:pPr>
      <w:r w:rsidRPr="00AC5974">
        <w:rPr>
          <w:rFonts w:ascii="Times New Roman" w:hAnsi="Times New Roman"/>
          <w:sz w:val="38"/>
          <w:szCs w:val="38"/>
        </w:rPr>
        <w:t>Внимательно выслушайте рекомендации специалистов по результатам обследования ребенка (запишите важную информацию). Задайте вопросы, уточните то, что непонятно.</w:t>
      </w:r>
    </w:p>
    <w:p w14:paraId="4EB891E2" w14:textId="77777777" w:rsidR="00AC5974" w:rsidRPr="00AC5974" w:rsidRDefault="00AC5974" w:rsidP="00AC5974">
      <w:pPr>
        <w:pStyle w:val="a3"/>
        <w:shd w:val="clear" w:color="auto" w:fill="FFFFFF"/>
        <w:spacing w:line="274" w:lineRule="atLeast"/>
        <w:contextualSpacing/>
        <w:jc w:val="both"/>
        <w:rPr>
          <w:rFonts w:ascii="Times New Roman" w:hAnsi="Times New Roman"/>
          <w:sz w:val="38"/>
          <w:szCs w:val="38"/>
        </w:rPr>
      </w:pPr>
    </w:p>
    <w:p w14:paraId="19C17D72" w14:textId="77777777" w:rsidR="000C3214" w:rsidRPr="00AC5974" w:rsidRDefault="00AC5974" w:rsidP="00AC5974">
      <w:pPr>
        <w:pStyle w:val="a3"/>
        <w:numPr>
          <w:ilvl w:val="0"/>
          <w:numId w:val="2"/>
        </w:numPr>
        <w:shd w:val="clear" w:color="auto" w:fill="FFFFFF"/>
        <w:spacing w:line="274" w:lineRule="atLeast"/>
        <w:contextualSpacing/>
        <w:jc w:val="both"/>
        <w:rPr>
          <w:rFonts w:ascii="Times New Roman" w:hAnsi="Times New Roman"/>
          <w:sz w:val="38"/>
          <w:szCs w:val="38"/>
        </w:rPr>
      </w:pPr>
      <w:r>
        <w:rPr>
          <w:rFonts w:ascii="Times New Roman" w:hAnsi="Times New Roman"/>
          <w:sz w:val="38"/>
          <w:szCs w:val="38"/>
        </w:rPr>
        <w:t xml:space="preserve"> </w:t>
      </w:r>
      <w:r w:rsidR="00293E65" w:rsidRPr="00AC5974">
        <w:rPr>
          <w:rFonts w:ascii="Times New Roman" w:hAnsi="Times New Roman"/>
          <w:sz w:val="38"/>
          <w:szCs w:val="38"/>
        </w:rPr>
        <w:t>После обследования похвалите ребенка, даже если он отвечал не совсем так, как Вы ожидали.</w:t>
      </w:r>
    </w:p>
    <w:sectPr w:rsidR="000C3214" w:rsidRPr="00AC5974" w:rsidSect="00AC5974">
      <w:pgSz w:w="11900" w:h="16840"/>
      <w:pgMar w:top="426"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2"/>
      </v:shape>
    </w:pict>
  </w:numPicBullet>
  <w:abstractNum w:abstractNumId="0">
    <w:nsid w:val="01774E10"/>
    <w:multiLevelType w:val="hybridMultilevel"/>
    <w:tmpl w:val="F752A50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54F872BE"/>
    <w:multiLevelType w:val="hybridMultilevel"/>
    <w:tmpl w:val="80B2A66C"/>
    <w:lvl w:ilvl="0" w:tplc="04090007">
      <w:start w:val="1"/>
      <w:numFmt w:val="bullet"/>
      <w:lvlText w:val=""/>
      <w:lvlPicBulletId w:val="0"/>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65"/>
    <w:rsid w:val="000C3214"/>
    <w:rsid w:val="00152F77"/>
    <w:rsid w:val="00293E65"/>
    <w:rsid w:val="004E6099"/>
    <w:rsid w:val="005C5BE8"/>
    <w:rsid w:val="008276CD"/>
    <w:rsid w:val="00AC597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2FD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E65"/>
    <w:pPr>
      <w:spacing w:before="100" w:beforeAutospacing="1" w:after="100" w:afterAutospacing="1"/>
    </w:pPr>
    <w:rPr>
      <w:rFonts w:ascii="Times" w:hAnsi="Times" w:cs="Times New Roman"/>
      <w:sz w:val="20"/>
      <w:szCs w:val="20"/>
    </w:rPr>
  </w:style>
  <w:style w:type="character" w:styleId="a4">
    <w:name w:val="Strong"/>
    <w:basedOn w:val="a0"/>
    <w:uiPriority w:val="22"/>
    <w:qFormat/>
    <w:rsid w:val="00293E6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E65"/>
    <w:pPr>
      <w:spacing w:before="100" w:beforeAutospacing="1" w:after="100" w:afterAutospacing="1"/>
    </w:pPr>
    <w:rPr>
      <w:rFonts w:ascii="Times" w:hAnsi="Times" w:cs="Times New Roman"/>
      <w:sz w:val="20"/>
      <w:szCs w:val="20"/>
    </w:rPr>
  </w:style>
  <w:style w:type="character" w:styleId="a4">
    <w:name w:val="Strong"/>
    <w:basedOn w:val="a0"/>
    <w:uiPriority w:val="22"/>
    <w:qFormat/>
    <w:rsid w:val="00293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398</Words>
  <Characters>2271</Characters>
  <Application>Microsoft Macintosh Word</Application>
  <DocSecurity>0</DocSecurity>
  <Lines>18</Lines>
  <Paragraphs>5</Paragraphs>
  <ScaleCrop>false</ScaleCrop>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2018-10-09T03:16:00Z</cp:lastPrinted>
  <dcterms:created xsi:type="dcterms:W3CDTF">2018-10-08T10:02:00Z</dcterms:created>
  <dcterms:modified xsi:type="dcterms:W3CDTF">2018-10-09T03:20:00Z</dcterms:modified>
</cp:coreProperties>
</file>